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6CDC" w14:textId="56762DDC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В судебный участок N 39</w:t>
      </w:r>
    </w:p>
    <w:p w14:paraId="0A58FA59" w14:textId="0ECA424B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Заводского судебного района</w:t>
      </w:r>
    </w:p>
    <w:p w14:paraId="2A790270" w14:textId="005DE3E8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Лицо, в отношении которого ведется дело</w:t>
      </w:r>
    </w:p>
    <w:p w14:paraId="05DE1634" w14:textId="2CFCF8A6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об административном правонарушении:</w:t>
      </w:r>
    </w:p>
    <w:p w14:paraId="7AA6D3BF" w14:textId="7FDBC913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Сылкин А.В.</w:t>
      </w:r>
    </w:p>
    <w:p w14:paraId="6D162D90" w14:textId="77777777" w:rsidR="002F05A6" w:rsidRPr="00A32D19" w:rsidRDefault="002F05A6" w:rsidP="002F05A6">
      <w:pPr>
        <w:jc w:val="right"/>
        <w:rPr>
          <w:rFonts w:ascii="Bahnschrift Light" w:hAnsi="Bahnschrift Light"/>
          <w:i/>
          <w:iCs w:val="0"/>
        </w:rPr>
      </w:pPr>
      <w:r w:rsidRPr="00A32D19">
        <w:rPr>
          <w:rFonts w:ascii="Bahnschrift Light" w:hAnsi="Bahnschrift Light"/>
          <w:i/>
          <w:iCs w:val="0"/>
        </w:rPr>
        <w:t>г. Москва, пр-кт Комсомольский, дом 39А, кв. 3</w:t>
      </w:r>
    </w:p>
    <w:p w14:paraId="06DECBCD" w14:textId="77777777" w:rsidR="002F05A6" w:rsidRPr="00A32D19" w:rsidRDefault="002F05A6" w:rsidP="002F05A6">
      <w:pPr>
        <w:rPr>
          <w:rFonts w:ascii="Bahnschrift Light" w:hAnsi="Bahnschrift Light"/>
        </w:rPr>
      </w:pPr>
    </w:p>
    <w:p w14:paraId="2C3D2CE6" w14:textId="77777777" w:rsidR="002F05A6" w:rsidRPr="00A32D19" w:rsidRDefault="002F05A6" w:rsidP="002F05A6">
      <w:pPr>
        <w:jc w:val="center"/>
        <w:rPr>
          <w:rFonts w:ascii="Bahnschrift Light" w:hAnsi="Bahnschrift Light"/>
          <w:b/>
          <w:bCs w:val="0"/>
        </w:rPr>
      </w:pPr>
      <w:r w:rsidRPr="00A32D19">
        <w:rPr>
          <w:rFonts w:ascii="Bahnschrift Light" w:hAnsi="Bahnschrift Light"/>
          <w:b/>
          <w:bCs w:val="0"/>
        </w:rPr>
        <w:t>Заявление</w:t>
      </w:r>
    </w:p>
    <w:p w14:paraId="41F03A96" w14:textId="77777777" w:rsidR="002F05A6" w:rsidRPr="00A32D19" w:rsidRDefault="002F05A6" w:rsidP="002F05A6">
      <w:pPr>
        <w:rPr>
          <w:rFonts w:ascii="Bahnschrift Light" w:hAnsi="Bahnschrift Light"/>
        </w:rPr>
      </w:pPr>
    </w:p>
    <w:p w14:paraId="1CF60F9F" w14:textId="1F4A3282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 xml:space="preserve">Постановлением мирового судебного участка </w:t>
      </w:r>
      <w:r w:rsidR="00A32D19">
        <w:rPr>
          <w:rFonts w:ascii="Bahnschrift Light" w:hAnsi="Bahnschrift Light"/>
        </w:rPr>
        <w:t>№</w:t>
      </w:r>
      <w:r w:rsidRPr="00A32D19">
        <w:rPr>
          <w:rFonts w:ascii="Bahnschrift Light" w:hAnsi="Bahnschrift Light"/>
        </w:rPr>
        <w:t xml:space="preserve"> 39 Заводского судебного района от 23 сентября 2018 года Сылкин А.В. признан виновным в совершении административного правонарушения, предусмотренного частью 1 статьи 12.8 Кодекса Российской Федерации об административных правонарушениях, ему назначено административное наказание, в том числе в виде административного штрафа в размере тридцати тысяч рублей.</w:t>
      </w:r>
    </w:p>
    <w:p w14:paraId="7C13F789" w14:textId="1B8B5701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>Согласно имеющимся в материалах дела сведениям</w:t>
      </w:r>
      <w:r w:rsidR="00A32D19">
        <w:rPr>
          <w:rFonts w:ascii="Bahnschrift Light" w:hAnsi="Bahnschrift Light"/>
        </w:rPr>
        <w:t>,</w:t>
      </w:r>
      <w:r w:rsidRPr="00A32D19">
        <w:rPr>
          <w:rFonts w:ascii="Bahnschrift Light" w:hAnsi="Bahnschrift Light"/>
        </w:rPr>
        <w:t xml:space="preserve"> административный штраф Сылкиным А.В. не оплачен.</w:t>
      </w:r>
    </w:p>
    <w:p w14:paraId="5F4D406A" w14:textId="6486EFA9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>В соответствии с частью 1 статьи 31.9 Кодекса об административных правонарушениях Российской Федерации постановление о назначении административного наказания не подлежит исполнению в случае, если оно не было приведено в исполнение в течение двух лет со дня его вступления в законную силу.</w:t>
      </w:r>
    </w:p>
    <w:p w14:paraId="3FEA7B17" w14:textId="27A521CE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 xml:space="preserve">На основании сказанного, </w:t>
      </w:r>
      <w:r w:rsidRPr="00A32D19">
        <w:rPr>
          <w:rFonts w:ascii="Bahnschrift Light" w:hAnsi="Bahnschrift Light"/>
          <w:b/>
          <w:bCs w:val="0"/>
        </w:rPr>
        <w:t>прошу:</w:t>
      </w:r>
    </w:p>
    <w:p w14:paraId="2180FA39" w14:textId="77777777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>исполнение постановления мирового судьи судебного участка мирового судебного участка N 39 Заводского судебного району от 23 сентября 2018 года, в отношении Сылкин А.В., в части уплаты административного штрафа в размере 30000 рублей, прекратить в связи с истечением срока давности исполнения постановления.</w:t>
      </w:r>
    </w:p>
    <w:p w14:paraId="6C0C2084" w14:textId="77777777" w:rsidR="002F05A6" w:rsidRPr="00A32D19" w:rsidRDefault="002F05A6" w:rsidP="002F05A6">
      <w:pPr>
        <w:rPr>
          <w:rFonts w:ascii="Bahnschrift Light" w:hAnsi="Bahnschrift Light"/>
        </w:rPr>
      </w:pPr>
    </w:p>
    <w:p w14:paraId="2848508E" w14:textId="77777777" w:rsidR="002F05A6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>Сылкин А.В.                                              (подпись)</w:t>
      </w:r>
    </w:p>
    <w:p w14:paraId="56D7D112" w14:textId="38C790B9" w:rsidR="003F5C71" w:rsidRPr="00A32D19" w:rsidRDefault="002F05A6" w:rsidP="002F05A6">
      <w:pPr>
        <w:rPr>
          <w:rFonts w:ascii="Bahnschrift Light" w:hAnsi="Bahnschrift Light"/>
        </w:rPr>
      </w:pPr>
      <w:r w:rsidRPr="00A32D19">
        <w:rPr>
          <w:rFonts w:ascii="Bahnschrift Light" w:hAnsi="Bahnschrift Light"/>
        </w:rPr>
        <w:t>08.04.2021</w:t>
      </w:r>
    </w:p>
    <w:sectPr w:rsidR="003F5C71" w:rsidRPr="00A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A4"/>
    <w:rsid w:val="002F05A6"/>
    <w:rsid w:val="003F5C71"/>
    <w:rsid w:val="007C36A4"/>
    <w:rsid w:val="00A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D4A9"/>
  <w15:chartTrackingRefBased/>
  <w15:docId w15:val="{41883BD3-B4AB-4AD5-99FB-F590203D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iCs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2021-10-20T19:17:00Z</dcterms:created>
  <dcterms:modified xsi:type="dcterms:W3CDTF">2021-10-21T16:12:00Z</dcterms:modified>
</cp:coreProperties>
</file>